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20" w:rsidRPr="00444A20" w:rsidRDefault="00444A20" w:rsidP="00444A20">
      <w:pPr>
        <w:widowControl/>
        <w:jc w:val="center"/>
        <w:outlineLvl w:val="2"/>
        <w:rPr>
          <w:rFonts w:ascii="microsoft yahei" w:eastAsia="宋体" w:hAnsi="microsoft yahei" w:cs="宋体"/>
          <w:color w:val="353535"/>
          <w:kern w:val="0"/>
          <w:sz w:val="27"/>
          <w:szCs w:val="27"/>
        </w:rPr>
      </w:pPr>
      <w:r w:rsidRPr="00444A20">
        <w:rPr>
          <w:rFonts w:ascii="microsoft yahei" w:eastAsia="宋体" w:hAnsi="microsoft yahei" w:cs="宋体"/>
          <w:color w:val="353535"/>
          <w:kern w:val="0"/>
          <w:sz w:val="27"/>
          <w:szCs w:val="27"/>
        </w:rPr>
        <w:t>执行复议申请书</w:t>
      </w:r>
    </w:p>
    <w:p w:rsidR="00444A20" w:rsidRPr="00444A20" w:rsidRDefault="00444A20" w:rsidP="00444A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p w:rsidR="00444A20" w:rsidRPr="00444A20" w:rsidRDefault="00444A20" w:rsidP="00444A20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执行复议申请书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复议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人：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（自然人写明姓名、性别年龄民族职业或者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工作单位和职务、住址公民身份证号码；法人或者其他组织写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工作单位和职务、住址公民身份证号码；法人或者其他组织写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工作单位和职务、住址公民身份证号码；法人或者其他组织写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工作单位和职务、住址公民身份证号码；法人或者其他组织写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明名称、法定代表人住所联系地址机构码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等项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）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申请执行人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申请执行人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申请执行人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申请执行人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申请执行人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：（自然人写明姓名、性别年龄民族职业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（自然人写明姓名、性别年龄民族职业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或者工作单位和职务、住址公民身份证号码；法人其他组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或者工作单位和职务、住址公民身份证号码；法人其他组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或者工作单位和职务、住址公民身份证号码；法人其他组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或者工作单位和职务、住址公民身份证号码；法人其他组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织写明名称、法定代表人住所联系地址机构码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等项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）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被执行人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：（自然人写明姓名、性别年龄民族职业或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者工作单位和职务、住址公民身份证号码；法人或其他组织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者工作单位和职务、住址公民身份证号码；法人或其他组织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者工作单位和职务、住址公民身份证号码；法人或其他组织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者工作单位和职务、住址公民身份证号码；法人或其他组织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写明名称、法定代表人住所联系地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址、机构代码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等项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）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复议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人不服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××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人民法院（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××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）字第号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不服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××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人民法院（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××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）字第号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不服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××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人民法院（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××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）字第号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不服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××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人民法院（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××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）字第号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执行裁定书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（或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拘留、罚款决定书）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，依法提出执行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复议。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申请事项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：（写明要求法院解决的事项）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事实和理由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：（写明认为执行裁定或拘留、罚款决书不当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的事实根据和法律依）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此致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br/>
        <w:t>××××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人民法院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附：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申请书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副本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×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份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申请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人：（本人签字或者盖章）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br/>
        <w:t>××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年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×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月日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br/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注：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1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、文书用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纸大小为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A4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，必须用黑色或兰墨水笔、碳素书写打印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；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br/>
        <w:t>2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、文书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副本按对方当事人数提交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 xml:space="preserve"> </w:t>
      </w:r>
      <w:r w:rsidRPr="00444A20">
        <w:rPr>
          <w:rFonts w:ascii="microsoft yahei" w:eastAsia="宋体" w:hAnsi="microsoft yahei" w:cs="宋体"/>
          <w:color w:val="000000"/>
          <w:kern w:val="0"/>
          <w:szCs w:val="21"/>
        </w:rPr>
        <w:t>。</w:t>
      </w:r>
    </w:p>
    <w:p w:rsidR="00040D99" w:rsidRPr="00444A20" w:rsidRDefault="00040D99"/>
    <w:sectPr w:rsidR="00040D99" w:rsidRPr="00444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D99" w:rsidRDefault="00040D99" w:rsidP="00444A20">
      <w:r>
        <w:separator/>
      </w:r>
    </w:p>
  </w:endnote>
  <w:endnote w:type="continuationSeparator" w:id="1">
    <w:p w:rsidR="00040D99" w:rsidRDefault="00040D99" w:rsidP="0044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D99" w:rsidRDefault="00040D99" w:rsidP="00444A20">
      <w:r>
        <w:separator/>
      </w:r>
    </w:p>
  </w:footnote>
  <w:footnote w:type="continuationSeparator" w:id="1">
    <w:p w:rsidR="00040D99" w:rsidRDefault="00040D99" w:rsidP="00444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20"/>
    <w:rsid w:val="00040D99"/>
    <w:rsid w:val="0044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44A2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A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A2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44A2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44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china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2019-11-11T07:02:00Z</dcterms:created>
  <dcterms:modified xsi:type="dcterms:W3CDTF">2019-11-11T07:02:00Z</dcterms:modified>
</cp:coreProperties>
</file>